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0C0F" w:rsidRDefault="000D0C0F" w:rsidP="000D0C0F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1E167D" w:rsidRDefault="00751B0A" w:rsidP="001E167D">
      <w:pPr>
        <w:pStyle w:val="Nadpis1"/>
        <w:jc w:val="both"/>
      </w:pPr>
      <w:r>
        <w:t>106</w:t>
      </w:r>
      <w:r w:rsidR="001E167D">
        <w:t>/</w:t>
      </w:r>
      <w:r>
        <w:t>11</w:t>
      </w:r>
      <w:r w:rsidR="001E167D">
        <w:t xml:space="preserve">  sociální odbor</w:t>
      </w:r>
    </w:p>
    <w:p w:rsidR="001E167D" w:rsidRDefault="001E167D" w:rsidP="001E167D">
      <w:pPr>
        <w:rPr>
          <w:color w:val="C0C0C0"/>
        </w:rPr>
      </w:pPr>
    </w:p>
    <w:p w:rsidR="001E167D" w:rsidRDefault="001E167D" w:rsidP="001E167D"/>
    <w:p w:rsidR="001E167D" w:rsidRDefault="001E167D" w:rsidP="001E167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E167D" w:rsidRDefault="001E167D" w:rsidP="001E167D">
      <w:pPr>
        <w:jc w:val="center"/>
      </w:pPr>
      <w:r>
        <w:rPr>
          <w:b/>
          <w:bCs/>
          <w:sz w:val="28"/>
          <w:u w:val="single"/>
        </w:rPr>
        <w:t>Městský úřad Strakonice</w:t>
      </w:r>
    </w:p>
    <w:p w:rsidR="001E167D" w:rsidRDefault="001E167D" w:rsidP="001E167D">
      <w:pPr>
        <w:widowControl w:val="0"/>
        <w:autoSpaceDE w:val="0"/>
        <w:autoSpaceDN w:val="0"/>
        <w:adjustRightInd w:val="0"/>
        <w:jc w:val="center"/>
      </w:pPr>
      <w:r>
        <w:t>Sociální odbor</w:t>
      </w:r>
    </w:p>
    <w:p w:rsidR="001E167D" w:rsidRDefault="001E167D" w:rsidP="001E167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1E167D" w:rsidRPr="003C5B9B" w:rsidRDefault="001E167D" w:rsidP="00275BE0">
      <w:pPr>
        <w:widowControl w:val="0"/>
        <w:autoSpaceDE w:val="0"/>
        <w:autoSpaceDN w:val="0"/>
        <w:adjustRightInd w:val="0"/>
        <w:ind w:left="360"/>
        <w:jc w:val="center"/>
      </w:pPr>
      <w:r>
        <w:t>Přidělení bytů v domě s pečovatelskou službou</w:t>
      </w:r>
    </w:p>
    <w:p w:rsidR="00275BE0" w:rsidRDefault="00275BE0" w:rsidP="00275BE0">
      <w:pPr>
        <w:ind w:left="360"/>
      </w:pPr>
      <w:r>
        <w:t>Informace o možnosti vyhlášení oblastí se zvýšeným výskytem sociálně nežádoucích jevů na území města Strakonice</w:t>
      </w: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rPr>
          <w:u w:val="single"/>
        </w:rPr>
      </w:pPr>
    </w:p>
    <w:p w:rsidR="001E167D" w:rsidRDefault="001E167D" w:rsidP="001E167D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1E167D" w:rsidRDefault="001E167D" w:rsidP="001E167D">
      <w:pPr>
        <w:pStyle w:val="Zhlav"/>
        <w:widowControl w:val="0"/>
        <w:tabs>
          <w:tab w:val="left" w:pos="708"/>
        </w:tabs>
        <w:autoSpaceDE w:val="0"/>
        <w:autoSpaceDN w:val="0"/>
        <w:adjustRightInd w:val="0"/>
      </w:pPr>
      <w:r>
        <w:t xml:space="preserve">K projednání v radě města dne </w:t>
      </w:r>
      <w:proofErr w:type="gramStart"/>
      <w:r>
        <w:t>2</w:t>
      </w:r>
      <w:r w:rsidR="00424D31">
        <w:t>5</w:t>
      </w:r>
      <w:r>
        <w:t>.7.201</w:t>
      </w:r>
      <w:r w:rsidR="00424D31">
        <w:t>8</w:t>
      </w:r>
      <w:proofErr w:type="gramEnd"/>
      <w:r>
        <w:t xml:space="preserve"> </w:t>
      </w:r>
    </w:p>
    <w:p w:rsidR="001E167D" w:rsidRDefault="001E167D" w:rsidP="001E167D">
      <w:pPr>
        <w:widowControl w:val="0"/>
        <w:autoSpaceDE w:val="0"/>
        <w:autoSpaceDN w:val="0"/>
        <w:adjustRightInd w:val="0"/>
        <w:jc w:val="both"/>
      </w:pPr>
    </w:p>
    <w:p w:rsidR="001E167D" w:rsidRDefault="001E167D" w:rsidP="001E167D">
      <w:pPr>
        <w:widowControl w:val="0"/>
        <w:autoSpaceDE w:val="0"/>
        <w:autoSpaceDN w:val="0"/>
        <w:adjustRightInd w:val="0"/>
        <w:jc w:val="both"/>
      </w:pPr>
    </w:p>
    <w:p w:rsidR="001E167D" w:rsidRDefault="001E167D" w:rsidP="001E167D">
      <w:pPr>
        <w:widowControl w:val="0"/>
        <w:autoSpaceDE w:val="0"/>
        <w:autoSpaceDN w:val="0"/>
        <w:adjustRightInd w:val="0"/>
        <w:jc w:val="both"/>
      </w:pPr>
    </w:p>
    <w:p w:rsidR="001E167D" w:rsidRDefault="001E167D" w:rsidP="001E167D">
      <w:pPr>
        <w:widowControl w:val="0"/>
        <w:autoSpaceDE w:val="0"/>
        <w:autoSpaceDN w:val="0"/>
        <w:adjustRightInd w:val="0"/>
        <w:jc w:val="both"/>
      </w:pPr>
    </w:p>
    <w:p w:rsidR="001E167D" w:rsidRDefault="001E167D" w:rsidP="001E167D">
      <w:pPr>
        <w:widowControl w:val="0"/>
        <w:autoSpaceDE w:val="0"/>
        <w:autoSpaceDN w:val="0"/>
        <w:adjustRightInd w:val="0"/>
        <w:jc w:val="both"/>
      </w:pPr>
    </w:p>
    <w:p w:rsidR="002E2891" w:rsidRPr="002E2891" w:rsidRDefault="001E167D" w:rsidP="001E167D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bCs/>
        </w:rPr>
      </w:pPr>
      <w:r>
        <w:rPr>
          <w:b/>
          <w:bCs/>
        </w:rPr>
        <w:t>Předkládá:</w:t>
      </w:r>
      <w:r>
        <w:rPr>
          <w:b/>
          <w:bCs/>
        </w:rPr>
        <w:tab/>
      </w:r>
      <w:proofErr w:type="spellStart"/>
      <w:r w:rsidR="002E2891" w:rsidRPr="002E2891">
        <w:rPr>
          <w:bCs/>
        </w:rPr>
        <w:t>Mudr.</w:t>
      </w:r>
      <w:proofErr w:type="spellEnd"/>
      <w:r w:rsidR="002E2891" w:rsidRPr="002E2891">
        <w:rPr>
          <w:bCs/>
        </w:rPr>
        <w:t xml:space="preserve"> Lenka </w:t>
      </w:r>
      <w:proofErr w:type="spellStart"/>
      <w:r w:rsidR="002E2891" w:rsidRPr="002E2891">
        <w:rPr>
          <w:bCs/>
        </w:rPr>
        <w:t>Scheinostová</w:t>
      </w:r>
      <w:proofErr w:type="spellEnd"/>
    </w:p>
    <w:p w:rsidR="002E2891" w:rsidRDefault="002E2891" w:rsidP="001E167D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b/>
          <w:bCs/>
        </w:rPr>
      </w:pPr>
      <w:r w:rsidRPr="002E2891">
        <w:rPr>
          <w:bCs/>
        </w:rPr>
        <w:tab/>
        <w:t>předsedkyně komise</w:t>
      </w:r>
      <w:r>
        <w:rPr>
          <w:bCs/>
        </w:rPr>
        <w:t xml:space="preserve"> pro sociální věci a zdravotnictví</w:t>
      </w:r>
    </w:p>
    <w:p w:rsidR="002E2891" w:rsidRDefault="002E2891" w:rsidP="001E167D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ab/>
      </w:r>
    </w:p>
    <w:p w:rsidR="001E167D" w:rsidRDefault="002E2891" w:rsidP="001E167D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rPr>
          <w:b/>
          <w:bCs/>
        </w:rPr>
        <w:tab/>
      </w:r>
      <w:r w:rsidR="001E167D">
        <w:t>Mgr. Lenka Vysoká</w:t>
      </w:r>
    </w:p>
    <w:p w:rsidR="001E167D" w:rsidRDefault="001E167D" w:rsidP="001E167D">
      <w:pPr>
        <w:pStyle w:val="BodyText31"/>
        <w:tabs>
          <w:tab w:val="left" w:pos="1440"/>
        </w:tabs>
        <w:autoSpaceDE w:val="0"/>
        <w:autoSpaceDN w:val="0"/>
        <w:adjustRightInd w:val="0"/>
      </w:pPr>
      <w:r>
        <w:tab/>
        <w:t>vedoucí odboru</w:t>
      </w:r>
    </w:p>
    <w:p w:rsidR="001E167D" w:rsidRDefault="001E167D" w:rsidP="001E167D">
      <w:pPr>
        <w:pStyle w:val="BodyText31"/>
        <w:tabs>
          <w:tab w:val="left" w:pos="1440"/>
        </w:tabs>
        <w:autoSpaceDE w:val="0"/>
        <w:autoSpaceDN w:val="0"/>
        <w:adjustRightInd w:val="0"/>
      </w:pPr>
    </w:p>
    <w:p w:rsidR="001E167D" w:rsidRDefault="001E167D" w:rsidP="001E167D">
      <w:pPr>
        <w:pStyle w:val="BodyText31"/>
        <w:tabs>
          <w:tab w:val="left" w:pos="1440"/>
        </w:tabs>
        <w:autoSpaceDE w:val="0"/>
        <w:autoSpaceDN w:val="0"/>
        <w:adjustRightInd w:val="0"/>
      </w:pPr>
    </w:p>
    <w:p w:rsidR="001E167D" w:rsidRDefault="001E167D" w:rsidP="001E167D">
      <w:pPr>
        <w:pStyle w:val="BodyText31"/>
        <w:tabs>
          <w:tab w:val="left" w:pos="1440"/>
        </w:tabs>
        <w:autoSpaceDE w:val="0"/>
        <w:autoSpaceDN w:val="0"/>
        <w:adjustRightInd w:val="0"/>
      </w:pPr>
    </w:p>
    <w:p w:rsidR="001E167D" w:rsidRDefault="001E167D" w:rsidP="001E167D">
      <w:pPr>
        <w:pStyle w:val="BodyText31"/>
        <w:tabs>
          <w:tab w:val="left" w:pos="1440"/>
        </w:tabs>
        <w:autoSpaceDE w:val="0"/>
        <w:autoSpaceDN w:val="0"/>
        <w:adjustRightInd w:val="0"/>
      </w:pPr>
    </w:p>
    <w:p w:rsidR="009F5EA3" w:rsidRPr="00955E9E" w:rsidRDefault="00955E9E" w:rsidP="00955E9E">
      <w:pPr>
        <w:outlineLvl w:val="0"/>
        <w:rPr>
          <w:b/>
          <w:bCs/>
          <w:kern w:val="36"/>
          <w:u w:val="single"/>
        </w:rPr>
      </w:pPr>
      <w:r>
        <w:rPr>
          <w:b/>
          <w:bCs/>
          <w:kern w:val="36"/>
          <w:u w:val="single"/>
        </w:rPr>
        <w:t>1)</w:t>
      </w:r>
      <w:r w:rsidR="00275BE0">
        <w:rPr>
          <w:b/>
          <w:bCs/>
          <w:kern w:val="36"/>
          <w:u w:val="single"/>
        </w:rPr>
        <w:t xml:space="preserve"> </w:t>
      </w:r>
      <w:r w:rsidR="00DB4592">
        <w:rPr>
          <w:b/>
          <w:bCs/>
          <w:kern w:val="36"/>
          <w:u w:val="single"/>
        </w:rPr>
        <w:t>P</w:t>
      </w:r>
      <w:r>
        <w:rPr>
          <w:b/>
          <w:bCs/>
          <w:kern w:val="36"/>
          <w:u w:val="single"/>
        </w:rPr>
        <w:t>řidělení bytové jednotky č.B</w:t>
      </w:r>
      <w:r w:rsidR="00275BE0">
        <w:rPr>
          <w:b/>
          <w:bCs/>
          <w:kern w:val="36"/>
          <w:u w:val="single"/>
        </w:rPr>
        <w:t>1</w:t>
      </w:r>
      <w:r>
        <w:rPr>
          <w:b/>
          <w:bCs/>
          <w:kern w:val="36"/>
          <w:u w:val="single"/>
        </w:rPr>
        <w:t xml:space="preserve">8 </w:t>
      </w:r>
    </w:p>
    <w:p w:rsidR="006045FB" w:rsidRDefault="006045FB" w:rsidP="009F5EA3"/>
    <w:p w:rsidR="009F5EA3" w:rsidRDefault="009F5EA3" w:rsidP="009F5EA3">
      <w:r>
        <w:t>RM po projednání</w:t>
      </w:r>
    </w:p>
    <w:p w:rsidR="006045FB" w:rsidRDefault="006045FB" w:rsidP="009F5EA3">
      <w:pPr>
        <w:outlineLvl w:val="0"/>
        <w:rPr>
          <w:b/>
          <w:bCs/>
          <w:kern w:val="36"/>
          <w:u w:val="single"/>
        </w:rPr>
      </w:pPr>
    </w:p>
    <w:p w:rsidR="009F5EA3" w:rsidRDefault="009F5EA3" w:rsidP="009F5EA3">
      <w:pPr>
        <w:outlineLvl w:val="0"/>
        <w:rPr>
          <w:b/>
          <w:bCs/>
          <w:kern w:val="36"/>
          <w:sz w:val="48"/>
          <w:szCs w:val="48"/>
        </w:rPr>
      </w:pPr>
      <w:r>
        <w:rPr>
          <w:b/>
          <w:bCs/>
          <w:kern w:val="36"/>
          <w:u w:val="single"/>
        </w:rPr>
        <w:t>I. Souhlasí</w:t>
      </w:r>
    </w:p>
    <w:p w:rsidR="009F5EA3" w:rsidRDefault="009F5EA3" w:rsidP="009F5EA3">
      <w:pPr>
        <w:jc w:val="both"/>
      </w:pPr>
      <w:r>
        <w:t>s přidělením bytové jednotky č. B</w:t>
      </w:r>
      <w:r w:rsidR="00256566">
        <w:t>1</w:t>
      </w:r>
      <w:r>
        <w:t>8 v Domě s pečovatelskou službou, Rybniční 1283, Strakonice o velikosti 1+0 a výměře 3</w:t>
      </w:r>
      <w:r w:rsidR="00256566">
        <w:t>8</w:t>
      </w:r>
      <w:r>
        <w:t>,</w:t>
      </w:r>
      <w:r w:rsidR="00256566">
        <w:t>69</w:t>
      </w:r>
      <w:r>
        <w:t xml:space="preserve"> m</w:t>
      </w:r>
      <w:r>
        <w:rPr>
          <w:sz w:val="20"/>
          <w:szCs w:val="20"/>
          <w:vertAlign w:val="superscript"/>
        </w:rPr>
        <w:t>2</w:t>
      </w:r>
      <w:r>
        <w:t xml:space="preserve"> </w:t>
      </w:r>
      <w:r w:rsidR="000D0C0F">
        <w:t>žadatelce,</w:t>
      </w:r>
      <w:r>
        <w:t xml:space="preserve"> přičemž smlouva o nájmu bytu bude uzavřena na dobu určitou 1 roku s možností automatického prodloužení vždy o další rok, při plnění podmínek vyplývajících z nájmu bytu. Měsíční nájemné pro tuto bytovou jednotku je stanoveno dle usnesení RM č. 658/2011 ze dne </w:t>
      </w:r>
      <w:proofErr w:type="gramStart"/>
      <w:r>
        <w:t>22.6.2011</w:t>
      </w:r>
      <w:proofErr w:type="gramEnd"/>
      <w:r>
        <w:t>, tj. ve výši 50,-Kč/m</w:t>
      </w:r>
      <w:r>
        <w:rPr>
          <w:sz w:val="20"/>
          <w:szCs w:val="20"/>
          <w:vertAlign w:val="superscript"/>
        </w:rPr>
        <w:t>2</w:t>
      </w:r>
      <w:r>
        <w:t xml:space="preserve">, kdy pro výpočet nájemného je stanovena započitatelná plocha o výměře </w:t>
      </w:r>
      <w:r w:rsidR="00256566">
        <w:t>29</w:t>
      </w:r>
      <w:r>
        <w:t>,5</w:t>
      </w:r>
      <w:r w:rsidR="00256566">
        <w:t>9</w:t>
      </w:r>
      <w:r>
        <w:t xml:space="preserve"> m</w:t>
      </w:r>
      <w:r>
        <w:rPr>
          <w:sz w:val="20"/>
          <w:szCs w:val="20"/>
          <w:vertAlign w:val="superscript"/>
        </w:rPr>
        <w:t>2</w:t>
      </w:r>
      <w:r>
        <w:t>, přičemž k částce bude přičteno 275,89 Kč (zařizovací předměty), tudíž měsíční nájemné pro bytovou jednotku č. B</w:t>
      </w:r>
      <w:r w:rsidR="00256566">
        <w:t>1</w:t>
      </w:r>
      <w:r>
        <w:t>8 , činí 1.</w:t>
      </w:r>
      <w:r w:rsidR="00256566">
        <w:t>755</w:t>
      </w:r>
      <w:r>
        <w:t>,- Kč.</w:t>
      </w:r>
    </w:p>
    <w:p w:rsidR="006045FB" w:rsidRDefault="006045FB" w:rsidP="009F5EA3">
      <w:pPr>
        <w:outlineLvl w:val="0"/>
        <w:rPr>
          <w:b/>
          <w:bCs/>
          <w:kern w:val="36"/>
          <w:u w:val="single"/>
        </w:rPr>
      </w:pPr>
    </w:p>
    <w:p w:rsidR="009F5EA3" w:rsidRDefault="009F5EA3" w:rsidP="009F5EA3">
      <w:pPr>
        <w:outlineLvl w:val="0"/>
        <w:rPr>
          <w:b/>
          <w:bCs/>
          <w:kern w:val="36"/>
          <w:sz w:val="48"/>
          <w:szCs w:val="48"/>
        </w:rPr>
      </w:pPr>
      <w:r>
        <w:rPr>
          <w:b/>
          <w:bCs/>
          <w:kern w:val="36"/>
          <w:u w:val="single"/>
        </w:rPr>
        <w:t>II. Pověřuje</w:t>
      </w:r>
    </w:p>
    <w:p w:rsidR="009F5EA3" w:rsidRDefault="009F5EA3" w:rsidP="009F5EA3">
      <w:r>
        <w:t>starostu podpisem předmětné smlouvy.</w:t>
      </w:r>
    </w:p>
    <w:p w:rsidR="006045FB" w:rsidRDefault="006045FB" w:rsidP="009F5EA3"/>
    <w:p w:rsidR="00955E9E" w:rsidRDefault="00955E9E" w:rsidP="009F5EA3">
      <w:pPr>
        <w:outlineLvl w:val="0"/>
        <w:rPr>
          <w:b/>
          <w:bCs/>
          <w:kern w:val="36"/>
          <w:u w:val="single"/>
        </w:rPr>
      </w:pPr>
    </w:p>
    <w:p w:rsidR="00955E9E" w:rsidRDefault="00955E9E" w:rsidP="009F5EA3">
      <w:pPr>
        <w:outlineLvl w:val="0"/>
        <w:rPr>
          <w:b/>
          <w:bCs/>
          <w:kern w:val="36"/>
          <w:u w:val="single"/>
        </w:rPr>
      </w:pPr>
    </w:p>
    <w:p w:rsidR="00275BE0" w:rsidRPr="00275BE0" w:rsidRDefault="00955E9E" w:rsidP="00431364">
      <w:pPr>
        <w:pStyle w:val="Nadpis2"/>
      </w:pPr>
      <w:r w:rsidRPr="00275BE0">
        <w:rPr>
          <w:kern w:val="36"/>
        </w:rPr>
        <w:t>2)</w:t>
      </w:r>
      <w:r w:rsidR="00275BE0" w:rsidRPr="00275BE0">
        <w:rPr>
          <w:kern w:val="36"/>
        </w:rPr>
        <w:t xml:space="preserve"> </w:t>
      </w:r>
      <w:r w:rsidR="00275BE0" w:rsidRPr="00275BE0">
        <w:t>Informace o možnosti vyhlášení oblastí se zvýšeným výskytem sociálně nežádoucích jevů na území města Strakonice</w:t>
      </w:r>
    </w:p>
    <w:p w:rsidR="00275BE0" w:rsidRDefault="00275BE0" w:rsidP="009F5EA3">
      <w:bookmarkStart w:id="0" w:name="_GoBack"/>
      <w:bookmarkEnd w:id="0"/>
    </w:p>
    <w:p w:rsidR="009F5EA3" w:rsidRDefault="009F5EA3" w:rsidP="009F5EA3">
      <w:r>
        <w:t>RM po projednání</w:t>
      </w:r>
    </w:p>
    <w:p w:rsidR="006045FB" w:rsidRDefault="006045FB" w:rsidP="009F5EA3">
      <w:pPr>
        <w:outlineLvl w:val="0"/>
        <w:rPr>
          <w:b/>
          <w:bCs/>
          <w:kern w:val="36"/>
          <w:u w:val="single"/>
        </w:rPr>
      </w:pPr>
    </w:p>
    <w:p w:rsidR="009F5EA3" w:rsidRDefault="009F5EA3" w:rsidP="009F5EA3">
      <w:pPr>
        <w:outlineLvl w:val="0"/>
        <w:rPr>
          <w:b/>
          <w:bCs/>
          <w:kern w:val="36"/>
          <w:sz w:val="48"/>
          <w:szCs w:val="48"/>
        </w:rPr>
      </w:pPr>
      <w:r>
        <w:rPr>
          <w:b/>
          <w:bCs/>
          <w:kern w:val="36"/>
          <w:u w:val="single"/>
        </w:rPr>
        <w:t xml:space="preserve">I. </w:t>
      </w:r>
      <w:r w:rsidR="00275BE0">
        <w:rPr>
          <w:b/>
          <w:bCs/>
          <w:kern w:val="36"/>
          <w:u w:val="single"/>
        </w:rPr>
        <w:t>Bere na vědomí</w:t>
      </w:r>
    </w:p>
    <w:p w:rsidR="006045FB" w:rsidRPr="00275BE0" w:rsidRDefault="00275BE0" w:rsidP="00275BE0">
      <w:pPr>
        <w:jc w:val="both"/>
      </w:pPr>
      <w:r w:rsidRPr="00275BE0">
        <w:t>Informac</w:t>
      </w:r>
      <w:r>
        <w:t>i</w:t>
      </w:r>
      <w:r w:rsidRPr="00275BE0">
        <w:t xml:space="preserve"> o možnosti vyhlášení oblastí se zvýšeným výskytem sociálně nežádoucích jevů na území města Strakonice</w:t>
      </w:r>
    </w:p>
    <w:p w:rsidR="00BD0EF0" w:rsidRDefault="00BD0EF0">
      <w:pPr>
        <w:widowControl w:val="0"/>
        <w:autoSpaceDE w:val="0"/>
        <w:autoSpaceDN w:val="0"/>
        <w:adjustRightInd w:val="0"/>
        <w:jc w:val="both"/>
      </w:pPr>
    </w:p>
    <w:p w:rsidR="00BD0EF0" w:rsidRDefault="00BD0EF0">
      <w:pPr>
        <w:widowControl w:val="0"/>
        <w:autoSpaceDE w:val="0"/>
        <w:autoSpaceDN w:val="0"/>
        <w:adjustRightInd w:val="0"/>
        <w:jc w:val="both"/>
      </w:pPr>
    </w:p>
    <w:p w:rsidR="00BD0EF0" w:rsidRDefault="00BD0EF0">
      <w:pPr>
        <w:widowControl w:val="0"/>
        <w:autoSpaceDE w:val="0"/>
        <w:autoSpaceDN w:val="0"/>
        <w:adjustRightInd w:val="0"/>
        <w:jc w:val="both"/>
      </w:pPr>
    </w:p>
    <w:p w:rsidR="00BD0EF0" w:rsidRDefault="00BD0EF0">
      <w:pPr>
        <w:widowControl w:val="0"/>
        <w:autoSpaceDE w:val="0"/>
        <w:autoSpaceDN w:val="0"/>
        <w:adjustRightInd w:val="0"/>
        <w:jc w:val="both"/>
      </w:pPr>
    </w:p>
    <w:p w:rsidR="00BD0EF0" w:rsidRDefault="00BD0EF0">
      <w:pPr>
        <w:widowControl w:val="0"/>
        <w:autoSpaceDE w:val="0"/>
        <w:autoSpaceDN w:val="0"/>
        <w:adjustRightInd w:val="0"/>
        <w:jc w:val="both"/>
      </w:pPr>
    </w:p>
    <w:p w:rsidR="00BD0EF0" w:rsidRDefault="00BD0EF0">
      <w:pPr>
        <w:widowControl w:val="0"/>
        <w:autoSpaceDE w:val="0"/>
        <w:autoSpaceDN w:val="0"/>
        <w:adjustRightInd w:val="0"/>
        <w:jc w:val="both"/>
      </w:pPr>
    </w:p>
    <w:p w:rsidR="00BD0EF0" w:rsidRDefault="00BD0EF0">
      <w:pPr>
        <w:widowControl w:val="0"/>
        <w:autoSpaceDE w:val="0"/>
        <w:autoSpaceDN w:val="0"/>
        <w:adjustRightInd w:val="0"/>
        <w:jc w:val="both"/>
      </w:pPr>
    </w:p>
    <w:p w:rsidR="00BD0EF0" w:rsidRDefault="00BD0EF0">
      <w:pPr>
        <w:widowControl w:val="0"/>
        <w:autoSpaceDE w:val="0"/>
        <w:autoSpaceDN w:val="0"/>
        <w:adjustRightInd w:val="0"/>
        <w:jc w:val="both"/>
      </w:pPr>
    </w:p>
    <w:p w:rsidR="00BD0EF0" w:rsidRDefault="00BD0EF0">
      <w:pPr>
        <w:widowControl w:val="0"/>
        <w:autoSpaceDE w:val="0"/>
        <w:autoSpaceDN w:val="0"/>
        <w:adjustRightInd w:val="0"/>
        <w:jc w:val="both"/>
      </w:pPr>
    </w:p>
    <w:p w:rsidR="00BD0EF0" w:rsidRDefault="00BD0EF0">
      <w:pPr>
        <w:widowControl w:val="0"/>
        <w:autoSpaceDE w:val="0"/>
        <w:autoSpaceDN w:val="0"/>
        <w:adjustRightInd w:val="0"/>
        <w:jc w:val="both"/>
      </w:pPr>
    </w:p>
    <w:p w:rsidR="00BD0EF0" w:rsidRDefault="00BD0EF0">
      <w:pPr>
        <w:widowControl w:val="0"/>
        <w:autoSpaceDE w:val="0"/>
        <w:autoSpaceDN w:val="0"/>
        <w:adjustRightInd w:val="0"/>
        <w:jc w:val="both"/>
      </w:pPr>
    </w:p>
    <w:p w:rsidR="00BD0EF0" w:rsidRDefault="00BD0EF0">
      <w:pPr>
        <w:widowControl w:val="0"/>
        <w:autoSpaceDE w:val="0"/>
        <w:autoSpaceDN w:val="0"/>
        <w:adjustRightInd w:val="0"/>
        <w:jc w:val="both"/>
      </w:pPr>
    </w:p>
    <w:p w:rsidR="00BD0EF0" w:rsidRDefault="00BD0EF0">
      <w:pPr>
        <w:widowControl w:val="0"/>
        <w:autoSpaceDE w:val="0"/>
        <w:autoSpaceDN w:val="0"/>
        <w:adjustRightInd w:val="0"/>
        <w:jc w:val="both"/>
      </w:pPr>
    </w:p>
    <w:p w:rsidR="00BD0EF0" w:rsidRDefault="00BD0EF0">
      <w:pPr>
        <w:widowControl w:val="0"/>
        <w:autoSpaceDE w:val="0"/>
        <w:autoSpaceDN w:val="0"/>
        <w:adjustRightInd w:val="0"/>
        <w:jc w:val="both"/>
      </w:pPr>
    </w:p>
    <w:sectPr w:rsidR="00BD0E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934009"/>
    <w:multiLevelType w:val="singleLevel"/>
    <w:tmpl w:val="9FEC8D46"/>
    <w:lvl w:ilvl="0">
      <w:start w:val="1"/>
      <w:numFmt w:val="upperRoman"/>
      <w:pStyle w:val="Nadpis3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27650FC8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2B911520"/>
    <w:multiLevelType w:val="hybridMultilevel"/>
    <w:tmpl w:val="2A184A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9F2EC4"/>
    <w:multiLevelType w:val="singleLevel"/>
    <w:tmpl w:val="040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EFB387A"/>
    <w:multiLevelType w:val="singleLevel"/>
    <w:tmpl w:val="040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616407B1"/>
    <w:multiLevelType w:val="singleLevel"/>
    <w:tmpl w:val="040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628C5937"/>
    <w:multiLevelType w:val="hybridMultilevel"/>
    <w:tmpl w:val="4EB6333A"/>
    <w:lvl w:ilvl="0" w:tplc="26C814B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0DC7C89"/>
    <w:multiLevelType w:val="hybridMultilevel"/>
    <w:tmpl w:val="6D5281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D5744E"/>
    <w:multiLevelType w:val="hybridMultilevel"/>
    <w:tmpl w:val="B16ACAF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6"/>
  </w:num>
  <w:num w:numId="7">
    <w:abstractNumId w:val="2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EA3"/>
    <w:rsid w:val="000D0C0F"/>
    <w:rsid w:val="001E167D"/>
    <w:rsid w:val="00256566"/>
    <w:rsid w:val="00275BE0"/>
    <w:rsid w:val="002E2891"/>
    <w:rsid w:val="002E3646"/>
    <w:rsid w:val="003A4DF9"/>
    <w:rsid w:val="00424D31"/>
    <w:rsid w:val="00431364"/>
    <w:rsid w:val="006045FB"/>
    <w:rsid w:val="00751B0A"/>
    <w:rsid w:val="00955E9E"/>
    <w:rsid w:val="009F5EA3"/>
    <w:rsid w:val="00A7201B"/>
    <w:rsid w:val="00BD0EF0"/>
    <w:rsid w:val="00DB4592"/>
    <w:rsid w:val="00DD5DFB"/>
    <w:rsid w:val="00EE0AE7"/>
    <w:rsid w:val="00F70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43D049"/>
  <w15:chartTrackingRefBased/>
  <w15:docId w15:val="{5A584AC5-FAB7-4B3B-82A9-E42CA9FD4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pPr>
      <w:keepNext/>
      <w:widowControl w:val="0"/>
      <w:numPr>
        <w:numId w:val="1"/>
      </w:numPr>
      <w:tabs>
        <w:tab w:val="clear" w:pos="720"/>
        <w:tab w:val="num" w:pos="0"/>
      </w:tabs>
      <w:autoSpaceDE w:val="0"/>
      <w:autoSpaceDN w:val="0"/>
      <w:adjustRightInd w:val="0"/>
      <w:ind w:left="0"/>
      <w:jc w:val="both"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bodytext3">
    <w:name w:val="bodytext3"/>
    <w:basedOn w:val="Normln"/>
    <w:pPr>
      <w:spacing w:before="100" w:beforeAutospacing="1" w:after="100" w:afterAutospacing="1"/>
    </w:pPr>
  </w:style>
  <w:style w:type="paragraph" w:customStyle="1" w:styleId="zkladntext21">
    <w:name w:val="zkladntext21"/>
    <w:basedOn w:val="Normln"/>
    <w:pPr>
      <w:spacing w:before="100" w:beforeAutospacing="1" w:after="100" w:afterAutospacing="1"/>
    </w:pPr>
  </w:style>
  <w:style w:type="paragraph" w:styleId="Zkladntext">
    <w:name w:val="Body Text"/>
    <w:basedOn w:val="Normln"/>
    <w:semiHidden/>
    <w:pPr>
      <w:spacing w:before="100" w:beforeAutospacing="1" w:after="100" w:afterAutospacing="1"/>
    </w:pPr>
  </w:style>
  <w:style w:type="paragraph" w:styleId="Zkladntext2">
    <w:name w:val="Body Text 2"/>
    <w:basedOn w:val="Normln"/>
    <w:semiHidden/>
    <w:pPr>
      <w:spacing w:before="100" w:beforeAutospacing="1" w:after="100" w:afterAutospacing="1"/>
    </w:pPr>
  </w:style>
  <w:style w:type="character" w:styleId="Siln">
    <w:name w:val="Strong"/>
    <w:qFormat/>
    <w:rPr>
      <w:b/>
      <w:bCs/>
    </w:rPr>
  </w:style>
  <w:style w:type="character" w:customStyle="1" w:styleId="ZhlavChar">
    <w:name w:val="Záhlaví Char"/>
    <w:link w:val="Zhlav"/>
    <w:semiHidden/>
    <w:rsid w:val="001E167D"/>
    <w:rPr>
      <w:sz w:val="24"/>
      <w:szCs w:val="24"/>
    </w:rPr>
  </w:style>
  <w:style w:type="paragraph" w:customStyle="1" w:styleId="BodyText31">
    <w:name w:val="Body Text 31"/>
    <w:basedOn w:val="Normln"/>
    <w:rsid w:val="001E167D"/>
    <w:pPr>
      <w:widowControl w:val="0"/>
      <w:jc w:val="both"/>
    </w:pPr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D5DF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D5DF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275B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47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4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231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sv</dc:creator>
  <cp:keywords/>
  <dc:description/>
  <cp:lastModifiedBy>Eva Mácková</cp:lastModifiedBy>
  <cp:revision>3</cp:revision>
  <cp:lastPrinted>2018-07-17T10:40:00Z</cp:lastPrinted>
  <dcterms:created xsi:type="dcterms:W3CDTF">2018-07-18T08:31:00Z</dcterms:created>
  <dcterms:modified xsi:type="dcterms:W3CDTF">2018-07-18T13:02:00Z</dcterms:modified>
</cp:coreProperties>
</file>